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57" w:rsidRPr="00A5612C" w:rsidRDefault="00726857" w:rsidP="00B04A7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239A" w:rsidRDefault="00C7239A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A5612C" w:rsidRPr="005865EB" w:rsidRDefault="00A5612C" w:rsidP="005865EB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5865EB" w:rsidRPr="00A5612C" w:rsidRDefault="00A5612C" w:rsidP="00A5612C">
      <w:pPr>
        <w:ind w:left="-709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A5612C">
        <w:rPr>
          <w:rFonts w:ascii="Times New Roman" w:hAnsi="Times New Roman" w:cs="Times New Roman"/>
          <w:b/>
          <w:i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3748616" cy="2718714"/>
            <wp:effectExtent l="19050" t="0" r="4234" b="0"/>
            <wp:docPr id="13" name="Рисунок 11" descr="1c91d2000817ba62b4a93378ecb14e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91d2000817ba62b4a93378ecb14ed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280" cy="27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22C" w:rsidRDefault="00F4422C" w:rsidP="001B08B6">
      <w:pPr>
        <w:rPr>
          <w:lang w:val="ru-RU"/>
        </w:rPr>
      </w:pPr>
    </w:p>
    <w:p w:rsidR="005865EB" w:rsidRPr="00C7239A" w:rsidRDefault="005865EB" w:rsidP="001B08B6">
      <w:pPr>
        <w:rPr>
          <w:lang w:val="ru-RU"/>
        </w:rPr>
      </w:pPr>
    </w:p>
    <w:p w:rsidR="001B08B6" w:rsidRPr="00A5612C" w:rsidRDefault="001B08B6" w:rsidP="001B08B6">
      <w:pPr>
        <w:rPr>
          <w:lang w:val="ru-RU"/>
        </w:rPr>
      </w:pPr>
    </w:p>
    <w:p w:rsidR="005865EB" w:rsidRDefault="00A5612C" w:rsidP="00083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val="ru-RU" w:eastAsia="ru-RU" w:bidi="ar-SA"/>
        </w:rPr>
      </w:pPr>
      <w:r w:rsidRPr="00A5612C">
        <w:rPr>
          <w:rFonts w:ascii="Times New Roman" w:hAnsi="Times New Roman" w:cs="Times New Roman"/>
          <w:b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2615609" cy="1743739"/>
            <wp:effectExtent l="0" t="0" r="0" b="8890"/>
            <wp:docPr id="16" name="Рисунок 1" descr="https://sun9-4.userapi.com/impf/c840535/v840535538/44d04/W7Wat6KI9O0.jpg?size=900x599&amp;quality=96&amp;proxy=1&amp;sign=e74b95d5ba63b158587b278c69600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f/c840535/v840535538/44d04/W7Wat6KI9O0.jpg?size=900x599&amp;quality=96&amp;proxy=1&amp;sign=e74b95d5ba63b158587b278c696006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04" cy="17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5612C" w:rsidRDefault="00A5612C" w:rsidP="00A5612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B1CEB" w:rsidRPr="002B1CEB" w:rsidRDefault="002B1CEB" w:rsidP="002B1CE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B1CEB">
        <w:rPr>
          <w:rFonts w:ascii="Times New Roman" w:hAnsi="Times New Roman" w:cs="Times New Roman"/>
          <w:b/>
          <w:sz w:val="18"/>
          <w:szCs w:val="18"/>
          <w:lang w:val="ru-RU"/>
        </w:rPr>
        <w:t>Прокуратура Оханского района Пермского края</w:t>
      </w:r>
    </w:p>
    <w:p w:rsidR="002B1CEB" w:rsidRPr="002B1CEB" w:rsidRDefault="002B1CEB" w:rsidP="002B1CE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B1CEB">
        <w:rPr>
          <w:rFonts w:ascii="Times New Roman" w:hAnsi="Times New Roman" w:cs="Times New Roman"/>
          <w:b/>
          <w:sz w:val="18"/>
          <w:szCs w:val="18"/>
          <w:lang w:val="ru-RU"/>
        </w:rPr>
        <w:t>ул. Красная, 1 В, г. Оханск, Пермский край</w:t>
      </w:r>
    </w:p>
    <w:p w:rsidR="00E23666" w:rsidRPr="00D251F0" w:rsidRDefault="002B1CEB" w:rsidP="002B1CE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B1CEB">
        <w:rPr>
          <w:rFonts w:ascii="Times New Roman" w:hAnsi="Times New Roman" w:cs="Times New Roman"/>
          <w:b/>
          <w:sz w:val="18"/>
          <w:szCs w:val="18"/>
          <w:lang w:val="ru-RU"/>
        </w:rPr>
        <w:t>Телефон: +7 (34279) 310 89</w:t>
      </w:r>
      <w:bookmarkStart w:id="0" w:name="_GoBack"/>
      <w:bookmarkEnd w:id="0"/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Default="001B08B6" w:rsidP="001B08B6">
      <w:pPr>
        <w:rPr>
          <w:lang w:val="ru-RU"/>
        </w:rPr>
      </w:pPr>
    </w:p>
    <w:p w:rsidR="008F701A" w:rsidRDefault="008F701A" w:rsidP="001B08B6">
      <w:pPr>
        <w:rPr>
          <w:lang w:val="ru-RU"/>
        </w:rPr>
      </w:pPr>
    </w:p>
    <w:p w:rsidR="001B08B6" w:rsidRPr="008F701A" w:rsidRDefault="001B08B6" w:rsidP="001B08B6">
      <w:pPr>
        <w:rPr>
          <w:lang w:val="ru-RU"/>
        </w:rPr>
      </w:pPr>
    </w:p>
    <w:p w:rsidR="001B08B6" w:rsidRPr="00D251F0" w:rsidRDefault="001B08B6" w:rsidP="00083436">
      <w:pPr>
        <w:ind w:left="-284"/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D251F0" w:rsidRDefault="00D251F0" w:rsidP="00083436">
      <w:pPr>
        <w:tabs>
          <w:tab w:val="left" w:pos="1134"/>
        </w:tabs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1A6204" w:rsidRPr="00A5612C" w:rsidRDefault="0098138A" w:rsidP="00A5612C">
      <w:pPr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>БУКЛЕТ</w:t>
      </w:r>
    </w:p>
    <w:p w:rsidR="00A20974" w:rsidRDefault="00A5612C" w:rsidP="00DD3FCC">
      <w:pPr>
        <w:tabs>
          <w:tab w:val="left" w:pos="1134"/>
        </w:tabs>
        <w:ind w:left="-142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>«</w:t>
      </w:r>
      <w:r w:rsidR="00A20974"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>Л</w:t>
      </w:r>
      <w:r w:rsidR="00FE4067">
        <w:rPr>
          <w:rFonts w:ascii="Times New Roman" w:hAnsi="Times New Roman" w:cs="Times New Roman"/>
          <w:b/>
          <w:i/>
          <w:sz w:val="36"/>
          <w:szCs w:val="36"/>
          <w:lang w:val="ru-RU"/>
        </w:rPr>
        <w:t>ьготное</w:t>
      </w:r>
      <w:r w:rsidR="00A20974"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обеспечение детей</w:t>
      </w:r>
      <w:r w:rsidR="00FE4067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лекарственными препаратами</w:t>
      </w:r>
      <w:r w:rsidRPr="00A5612C">
        <w:rPr>
          <w:rFonts w:ascii="Times New Roman" w:hAnsi="Times New Roman" w:cs="Times New Roman"/>
          <w:b/>
          <w:i/>
          <w:sz w:val="36"/>
          <w:szCs w:val="36"/>
          <w:lang w:val="ru-RU"/>
        </w:rPr>
        <w:t>»</w:t>
      </w:r>
    </w:p>
    <w:p w:rsidR="00A5612C" w:rsidRPr="00A5612C" w:rsidRDefault="00A5612C" w:rsidP="00DD3FCC">
      <w:pPr>
        <w:tabs>
          <w:tab w:val="left" w:pos="1134"/>
        </w:tabs>
        <w:ind w:left="-142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1A6204" w:rsidRDefault="001A6204" w:rsidP="00083436">
      <w:pPr>
        <w:ind w:left="-284"/>
        <w:rPr>
          <w:noProof/>
          <w:lang w:val="ru-RU" w:eastAsia="ru-RU" w:bidi="ar-SA"/>
        </w:rPr>
      </w:pPr>
    </w:p>
    <w:p w:rsidR="001A6204" w:rsidRDefault="00A5612C" w:rsidP="00083436">
      <w:pPr>
        <w:ind w:left="-284"/>
        <w:rPr>
          <w:noProof/>
          <w:lang w:val="ru-RU" w:eastAsia="ru-RU" w:bidi="ar-SA"/>
        </w:rPr>
      </w:pPr>
      <w:r w:rsidRPr="00A5612C">
        <w:rPr>
          <w:noProof/>
          <w:lang w:val="ru-RU" w:eastAsia="ru-RU" w:bidi="ar-SA"/>
        </w:rPr>
        <w:drawing>
          <wp:inline distT="0" distB="0" distL="0" distR="0">
            <wp:extent cx="3351471" cy="2296632"/>
            <wp:effectExtent l="19050" t="0" r="1329" b="0"/>
            <wp:docPr id="9" name="Рисунок 3" descr="21c82c924d4b69e8b7226470a75fdd77-2048x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c82c924d4b69e8b7226470a75fdd77-2048x11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072" cy="23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8A" w:rsidRDefault="0098138A" w:rsidP="00083436">
      <w:pPr>
        <w:ind w:left="-284"/>
        <w:rPr>
          <w:noProof/>
          <w:lang w:val="ru-RU" w:eastAsia="ru-RU" w:bidi="ar-SA"/>
        </w:rPr>
      </w:pPr>
    </w:p>
    <w:p w:rsidR="0098138A" w:rsidRDefault="0098138A" w:rsidP="00083436">
      <w:pPr>
        <w:ind w:left="-284"/>
        <w:rPr>
          <w:noProof/>
          <w:lang w:val="ru-RU" w:eastAsia="ru-RU" w:bidi="ar-SA"/>
        </w:rPr>
      </w:pPr>
    </w:p>
    <w:p w:rsidR="00F4422C" w:rsidRDefault="00F4422C" w:rsidP="00FE4067">
      <w:pPr>
        <w:rPr>
          <w:noProof/>
          <w:lang w:val="ru-RU" w:eastAsia="ru-RU" w:bidi="ar-SA"/>
        </w:rPr>
      </w:pPr>
    </w:p>
    <w:p w:rsidR="005D2C29" w:rsidRPr="005D2C29" w:rsidRDefault="005D2C29" w:rsidP="003E22EF">
      <w:pPr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 w:rsidRPr="005D2C29">
        <w:rPr>
          <w:rFonts w:ascii="Times New Roman" w:hAnsi="Times New Roman" w:cs="Times New Roman"/>
          <w:sz w:val="22"/>
          <w:szCs w:val="22"/>
          <w:lang w:val="ru-RU"/>
        </w:rPr>
        <w:lastRenderedPageBreak/>
        <w:t>На основании Приказа Министерства здравоохранения Пермского края от 16.08.2023 №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2C29">
        <w:rPr>
          <w:rFonts w:ascii="Times New Roman" w:hAnsi="Times New Roman" w:cs="Times New Roman"/>
          <w:sz w:val="22"/>
          <w:szCs w:val="22"/>
          <w:lang w:val="ru-RU"/>
        </w:rPr>
        <w:t>34-01-02-825 установлен порядок организации обеспечения пациентов, имеющих право на льготное обеспечение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2C29">
        <w:rPr>
          <w:rFonts w:ascii="Times New Roman" w:hAnsi="Times New Roman" w:cs="Times New Roman"/>
          <w:sz w:val="22"/>
          <w:szCs w:val="22"/>
          <w:lang w:val="ru-RU"/>
        </w:rPr>
        <w:t>лекарственными препаратами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2C29">
        <w:rPr>
          <w:rFonts w:ascii="Times New Roman" w:hAnsi="Times New Roman" w:cs="Times New Roman"/>
          <w:sz w:val="22"/>
          <w:szCs w:val="22"/>
          <w:lang w:val="ru-RU"/>
        </w:rPr>
        <w:t>за счет средств бюджета Пермского края.</w:t>
      </w:r>
    </w:p>
    <w:p w:rsidR="00331835" w:rsidRDefault="002B1CEB" w:rsidP="003E22EF">
      <w:pPr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>
        <w:fldChar w:fldCharType="begin"/>
      </w:r>
      <w:r w:rsidRPr="002B1CEB">
        <w:rPr>
          <w:lang w:val="ru-RU"/>
        </w:rPr>
        <w:instrText xml:space="preserve"> </w:instrText>
      </w:r>
      <w:r>
        <w:instrText>HYP</w:instrText>
      </w:r>
      <w:r>
        <w:instrText>ERLINK</w:instrText>
      </w:r>
      <w:r w:rsidRPr="002B1CEB">
        <w:rPr>
          <w:lang w:val="ru-RU"/>
        </w:rPr>
        <w:instrText xml:space="preserve"> "</w:instrText>
      </w:r>
      <w:r>
        <w:instrText>https</w:instrText>
      </w:r>
      <w:r w:rsidRPr="002B1CEB">
        <w:rPr>
          <w:lang w:val="ru-RU"/>
        </w:rPr>
        <w:instrText>://</w:instrText>
      </w:r>
      <w:r>
        <w:instrText>www</w:instrText>
      </w:r>
      <w:r w:rsidRPr="002B1CEB">
        <w:rPr>
          <w:lang w:val="ru-RU"/>
        </w:rPr>
        <w:instrText>.</w:instrText>
      </w:r>
      <w:r>
        <w:instrText>consultant</w:instrText>
      </w:r>
      <w:r w:rsidRPr="002B1CEB">
        <w:rPr>
          <w:lang w:val="ru-RU"/>
        </w:rPr>
        <w:instrText>.</w:instrText>
      </w:r>
      <w:r>
        <w:instrText>ru</w:instrText>
      </w:r>
      <w:r w:rsidRPr="002B1CEB">
        <w:rPr>
          <w:lang w:val="ru-RU"/>
        </w:rPr>
        <w:instrText>/</w:instrText>
      </w:r>
      <w:r>
        <w:instrText>document</w:instrText>
      </w:r>
      <w:r w:rsidRPr="002B1CEB">
        <w:rPr>
          <w:lang w:val="ru-RU"/>
        </w:rPr>
        <w:instrText>/</w:instrText>
      </w:r>
      <w:r>
        <w:instrText>cons</w:instrText>
      </w:r>
      <w:r w:rsidRPr="002B1CEB">
        <w:rPr>
          <w:lang w:val="ru-RU"/>
        </w:rPr>
        <w:instrText>_</w:instrText>
      </w:r>
      <w:r>
        <w:instrText>doc</w:instrText>
      </w:r>
      <w:r w:rsidRPr="002B1CEB">
        <w:rPr>
          <w:lang w:val="ru-RU"/>
        </w:rPr>
        <w:instrText>_</w:instrText>
      </w:r>
      <w:r>
        <w:instrText>LAW</w:instrText>
      </w:r>
      <w:r w:rsidRPr="002B1CEB">
        <w:rPr>
          <w:lang w:val="ru-RU"/>
        </w:rPr>
        <w:instrText xml:space="preserve">_4208/" </w:instrText>
      </w:r>
      <w:r>
        <w:fldChar w:fldCharType="separate"/>
      </w:r>
      <w:r w:rsidR="00A5612C" w:rsidRPr="0055241F">
        <w:rPr>
          <w:rStyle w:val="af9"/>
          <w:rFonts w:ascii="Times New Roman" w:hAnsi="Times New Roman" w:cs="Times New Roman"/>
          <w:bCs/>
          <w:color w:val="000000" w:themeColor="text1"/>
          <w:sz w:val="22"/>
          <w:szCs w:val="22"/>
          <w:u w:val="none"/>
          <w:shd w:val="clear" w:color="auto" w:fill="FFFFFF"/>
          <w:lang w:val="ru-RU"/>
        </w:rPr>
        <w:t>Постановление</w:t>
      </w:r>
      <w:r w:rsidR="00A5612C" w:rsidRPr="00331835">
        <w:rPr>
          <w:rStyle w:val="af9"/>
          <w:rFonts w:ascii="Times New Roman" w:hAnsi="Times New Roman" w:cs="Times New Roman"/>
          <w:bCs/>
          <w:color w:val="000000" w:themeColor="text1"/>
          <w:sz w:val="22"/>
          <w:szCs w:val="22"/>
          <w:u w:val="none"/>
          <w:shd w:val="clear" w:color="auto" w:fill="FFFFFF"/>
          <w:lang w:val="ru-RU"/>
        </w:rPr>
        <w:t>м</w:t>
      </w:r>
      <w:r w:rsidR="00A5612C" w:rsidRPr="0055241F">
        <w:rPr>
          <w:rStyle w:val="af9"/>
          <w:rFonts w:ascii="Times New Roman" w:hAnsi="Times New Roman" w:cs="Times New Roman"/>
          <w:bCs/>
          <w:color w:val="000000" w:themeColor="text1"/>
          <w:sz w:val="22"/>
          <w:szCs w:val="22"/>
          <w:u w:val="none"/>
          <w:shd w:val="clear" w:color="auto" w:fill="FFFFFF"/>
          <w:lang w:val="ru-RU"/>
        </w:rPr>
        <w:t xml:space="preserve"> Правительства РФ от 30.07.1994 </w:t>
      </w:r>
      <w:r w:rsidR="0055241F">
        <w:rPr>
          <w:rStyle w:val="af9"/>
          <w:rFonts w:ascii="Times New Roman" w:hAnsi="Times New Roman" w:cs="Times New Roman"/>
          <w:bCs/>
          <w:color w:val="000000" w:themeColor="text1"/>
          <w:sz w:val="22"/>
          <w:szCs w:val="22"/>
          <w:u w:val="none"/>
          <w:shd w:val="clear" w:color="auto" w:fill="FFFFFF"/>
          <w:lang w:val="ru-RU"/>
        </w:rPr>
        <w:t>№</w:t>
      </w:r>
      <w:r w:rsidR="00A5612C" w:rsidRPr="0055241F">
        <w:rPr>
          <w:rStyle w:val="af9"/>
          <w:rFonts w:ascii="Times New Roman" w:hAnsi="Times New Roman" w:cs="Times New Roman"/>
          <w:bCs/>
          <w:color w:val="000000" w:themeColor="text1"/>
          <w:sz w:val="22"/>
          <w:szCs w:val="22"/>
          <w:u w:val="none"/>
          <w:shd w:val="clear" w:color="auto" w:fill="FFFFFF"/>
          <w:lang w:val="ru-RU"/>
        </w:rPr>
        <w:t xml:space="preserve"> 890</w:t>
      </w:r>
      <w:r>
        <w:rPr>
          <w:rStyle w:val="af9"/>
          <w:rFonts w:ascii="Times New Roman" w:hAnsi="Times New Roman" w:cs="Times New Roman"/>
          <w:bCs/>
          <w:color w:val="000000" w:themeColor="text1"/>
          <w:sz w:val="22"/>
          <w:szCs w:val="22"/>
          <w:u w:val="none"/>
          <w:shd w:val="clear" w:color="auto" w:fill="FFFFFF"/>
          <w:lang w:val="ru-RU"/>
        </w:rPr>
        <w:fldChar w:fldCharType="end"/>
      </w:r>
      <w:r w:rsidR="00E735F7" w:rsidRPr="00331835">
        <w:rPr>
          <w:rFonts w:ascii="Times New Roman" w:hAnsi="Times New Roman" w:cs="Times New Roman"/>
          <w:sz w:val="22"/>
          <w:szCs w:val="22"/>
          <w:lang w:val="ru-RU"/>
        </w:rPr>
        <w:t xml:space="preserve"> утвержден перечень групп населения </w:t>
      </w:r>
      <w:r w:rsidR="002118B3" w:rsidRPr="00331835">
        <w:rPr>
          <w:rFonts w:ascii="Times New Roman" w:hAnsi="Times New Roman" w:cs="Times New Roman"/>
          <w:sz w:val="22"/>
          <w:szCs w:val="22"/>
          <w:lang w:val="ru-RU"/>
        </w:rPr>
        <w:t>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118B3" w:rsidRPr="00331835">
        <w:rPr>
          <w:rFonts w:ascii="Times New Roman" w:hAnsi="Times New Roman" w:cs="Times New Roman"/>
          <w:sz w:val="22"/>
          <w:szCs w:val="22"/>
          <w:lang w:val="ru-RU"/>
        </w:rPr>
        <w:t>перечень групп населения, при амбулаторном лечении которых лекарственные средства отпускаются по рецептам врачей с 50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118B3" w:rsidRPr="00331835">
        <w:rPr>
          <w:rFonts w:ascii="Times New Roman" w:hAnsi="Times New Roman" w:cs="Times New Roman"/>
          <w:sz w:val="22"/>
          <w:szCs w:val="22"/>
          <w:lang w:val="ru-RU"/>
        </w:rPr>
        <w:t>% скидкой.</w:t>
      </w:r>
    </w:p>
    <w:p w:rsidR="002118B3" w:rsidRDefault="00331835" w:rsidP="0033183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КТО ИЗ ДЕТЕЙ ИМЕЕТ ПРАВО НА </w:t>
      </w:r>
      <w:r w:rsidRPr="00331835">
        <w:rPr>
          <w:rFonts w:ascii="Times New Roman" w:hAnsi="Times New Roman" w:cs="Times New Roman"/>
          <w:b/>
          <w:sz w:val="22"/>
          <w:szCs w:val="22"/>
          <w:lang w:val="ru-RU"/>
        </w:rPr>
        <w:t>ЛЬГОТНЫЕ ЛЕКАРСТВЕННЫЕ ПРЕПАРАТЫ?</w:t>
      </w:r>
    </w:p>
    <w:p w:rsidR="00331835" w:rsidRPr="00331835" w:rsidRDefault="00331835" w:rsidP="0033183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118B3" w:rsidRPr="00331835" w:rsidRDefault="002118B3" w:rsidP="003E22EF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</w:t>
      </w:r>
      <w:r w:rsidR="00331835"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</w:t>
      </w:r>
      <w:r w:rsidRP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ети первых трех лет жизни, а также дети из многодетных семей в возрасте до 6 лет</w:t>
      </w:r>
      <w:r w:rsidR="00331835"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;</w:t>
      </w:r>
    </w:p>
    <w:p w:rsidR="00331835" w:rsidRPr="00331835" w:rsidRDefault="002118B3" w:rsidP="003E22EF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</w:t>
      </w:r>
      <w:r w:rsidRP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дети</w:t>
      </w:r>
      <w:r w:rsid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-</w:t>
      </w:r>
      <w:r w:rsidRP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инвалиды в возрасте до 18 лет</w:t>
      </w:r>
      <w:r w:rsidR="00331835"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;</w:t>
      </w:r>
    </w:p>
    <w:p w:rsidR="00331835" w:rsidRPr="00331835" w:rsidRDefault="002118B3" w:rsidP="003E22EF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</w:t>
      </w:r>
      <w:r w:rsidRP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</w:t>
      </w:r>
      <w:r w:rsidRP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после радиоактивного облучения вследствие чернобыльской катастрофы одного из родителей</w:t>
      </w:r>
      <w:r w:rsidR="00331835"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;</w:t>
      </w:r>
    </w:p>
    <w:p w:rsidR="00331835" w:rsidRPr="00331835" w:rsidRDefault="00331835" w:rsidP="003E22EF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 w:rsidRPr="0033183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2118B3" w:rsidRP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дети и подростки, проживающие на территории зоны проживания с льготным социально-экономическим статусом</w:t>
      </w:r>
      <w:r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;</w:t>
      </w:r>
    </w:p>
    <w:p w:rsidR="003E22EF" w:rsidRDefault="00331835" w:rsidP="003E22EF">
      <w:pPr>
        <w:spacing w:after="0"/>
        <w:ind w:left="-284" w:firstLine="568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33183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2118B3" w:rsidRPr="0055241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</w:r>
      <w:r w:rsidRPr="0033183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</w:p>
    <w:p w:rsidR="00BA4018" w:rsidRDefault="00BA4018" w:rsidP="003E22EF">
      <w:pPr>
        <w:spacing w:after="0"/>
        <w:ind w:left="-284" w:firstLine="568"/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  <w:lang w:val="ru-RU"/>
        </w:rPr>
      </w:pPr>
    </w:p>
    <w:p w:rsidR="0055241F" w:rsidRDefault="0055241F" w:rsidP="003E22EF">
      <w:pPr>
        <w:spacing w:after="0"/>
        <w:ind w:left="-284" w:firstLine="568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3E22EF" w:rsidRPr="00BA4018" w:rsidRDefault="003E22EF" w:rsidP="003E22EF">
      <w:pPr>
        <w:spacing w:after="0"/>
        <w:ind w:left="-284" w:firstLine="56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A40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Кроме этого, правом на получение лекарственных средств обладают</w:t>
      </w:r>
      <w:r w:rsidRPr="00BA4018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3E22EF" w:rsidRDefault="003E22EF" w:rsidP="003E22EF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дети 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>в возрасте до 18 лет, больны</w:t>
      </w:r>
      <w:r w:rsidRPr="003E22EF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55241F">
        <w:rPr>
          <w:rFonts w:ascii="Times New Roman" w:hAnsi="Times New Roman" w:cs="Times New Roman"/>
          <w:sz w:val="22"/>
          <w:szCs w:val="22"/>
          <w:lang w:val="ru-RU"/>
        </w:rPr>
        <w:t>гемолитико</w:t>
      </w:r>
      <w:proofErr w:type="spellEnd"/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-уремическим синдромом, юношеским артритом с системным началом, </w:t>
      </w:r>
      <w:proofErr w:type="spellStart"/>
      <w:r w:rsidRPr="0055241F">
        <w:rPr>
          <w:rFonts w:ascii="Times New Roman" w:hAnsi="Times New Roman" w:cs="Times New Roman"/>
          <w:sz w:val="22"/>
          <w:szCs w:val="22"/>
          <w:lang w:val="ru-RU"/>
        </w:rPr>
        <w:t>мукополисахаридозом</w:t>
      </w:r>
      <w:proofErr w:type="spellEnd"/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E22EF">
        <w:rPr>
          <w:rFonts w:ascii="Times New Roman" w:hAnsi="Times New Roman" w:cs="Times New Roman"/>
          <w:sz w:val="22"/>
          <w:szCs w:val="22"/>
        </w:rPr>
        <w:t>I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E22EF">
        <w:rPr>
          <w:rFonts w:ascii="Times New Roman" w:hAnsi="Times New Roman" w:cs="Times New Roman"/>
          <w:sz w:val="22"/>
          <w:szCs w:val="22"/>
        </w:rPr>
        <w:t>II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Pr="003E22EF">
        <w:rPr>
          <w:rFonts w:ascii="Times New Roman" w:hAnsi="Times New Roman" w:cs="Times New Roman"/>
          <w:sz w:val="22"/>
          <w:szCs w:val="22"/>
        </w:rPr>
        <w:t>VI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типов, </w:t>
      </w:r>
      <w:proofErr w:type="spellStart"/>
      <w:r w:rsidRPr="0055241F">
        <w:rPr>
          <w:rFonts w:ascii="Times New Roman" w:hAnsi="Times New Roman" w:cs="Times New Roman"/>
          <w:sz w:val="22"/>
          <w:szCs w:val="22"/>
          <w:lang w:val="ru-RU"/>
        </w:rPr>
        <w:t>апластической</w:t>
      </w:r>
      <w:proofErr w:type="spellEnd"/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анемией неуточненной, наследственным дефицитом факторов </w:t>
      </w:r>
      <w:r w:rsidRPr="003E22EF">
        <w:rPr>
          <w:rFonts w:ascii="Times New Roman" w:hAnsi="Times New Roman" w:cs="Times New Roman"/>
          <w:sz w:val="22"/>
          <w:szCs w:val="22"/>
        </w:rPr>
        <w:t>II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(фибриногена), </w:t>
      </w:r>
      <w:r w:rsidRPr="003E22EF">
        <w:rPr>
          <w:rFonts w:ascii="Times New Roman" w:hAnsi="Times New Roman" w:cs="Times New Roman"/>
          <w:sz w:val="22"/>
          <w:szCs w:val="22"/>
        </w:rPr>
        <w:t>VII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(лабильного), </w:t>
      </w:r>
      <w:r>
        <w:rPr>
          <w:rFonts w:ascii="Times New Roman" w:hAnsi="Times New Roman" w:cs="Times New Roman"/>
          <w:sz w:val="22"/>
          <w:szCs w:val="22"/>
        </w:rPr>
        <w:t>X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(Стюарта - </w:t>
      </w:r>
      <w:proofErr w:type="spellStart"/>
      <w:r w:rsidRPr="0055241F">
        <w:rPr>
          <w:rFonts w:ascii="Times New Roman" w:hAnsi="Times New Roman" w:cs="Times New Roman"/>
          <w:sz w:val="22"/>
          <w:szCs w:val="22"/>
          <w:lang w:val="ru-RU"/>
        </w:rPr>
        <w:t>Прауэра</w:t>
      </w:r>
      <w:proofErr w:type="spellEnd"/>
      <w:r w:rsidRPr="0055241F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4B46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B4699" w:rsidRPr="0055241F">
        <w:rPr>
          <w:rFonts w:ascii="Times New Roman" w:hAnsi="Times New Roman" w:cs="Times New Roman"/>
          <w:b/>
          <w:sz w:val="22"/>
          <w:szCs w:val="22"/>
          <w:lang w:val="ru-RU"/>
        </w:rPr>
        <w:t>(заболевания высокозатратной нозологии)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3E22EF" w:rsidRDefault="003E22EF" w:rsidP="003E22EF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>дет</w:t>
      </w:r>
      <w:r w:rsidRPr="003E22EF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55241F">
        <w:rPr>
          <w:rFonts w:ascii="Times New Roman" w:hAnsi="Times New Roman" w:cs="Times New Roman"/>
          <w:sz w:val="22"/>
          <w:szCs w:val="22"/>
          <w:lang w:val="ru-RU"/>
        </w:rPr>
        <w:t xml:space="preserve"> в возрасте до 18 лет после трансплантации органов и (или) тканей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E22EF" w:rsidRPr="00BA4018" w:rsidRDefault="003E22EF" w:rsidP="003E22EF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(В соответствии с Постановлением Правительства</w:t>
      </w:r>
      <w:r w:rsidR="00BA401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РФ </w:t>
      </w:r>
      <w:r w:rsidR="00BA4018">
        <w:rPr>
          <w:rFonts w:ascii="Times New Roman" w:hAnsi="Times New Roman" w:cs="Times New Roman"/>
          <w:sz w:val="22"/>
          <w:szCs w:val="22"/>
          <w:lang w:val="ru-RU"/>
        </w:rPr>
        <w:t>от 26.11.2018 №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A4018">
        <w:rPr>
          <w:rFonts w:ascii="Times New Roman" w:hAnsi="Times New Roman" w:cs="Times New Roman"/>
          <w:sz w:val="22"/>
          <w:szCs w:val="22"/>
          <w:lang w:val="ru-RU"/>
        </w:rPr>
        <w:t>1416)</w:t>
      </w:r>
    </w:p>
    <w:p w:rsidR="00BA4018" w:rsidRDefault="00BA4018" w:rsidP="00331835">
      <w:pPr>
        <w:spacing w:after="0"/>
        <w:ind w:left="-284" w:firstLine="568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:rsidR="00331835" w:rsidRPr="00FA00DB" w:rsidRDefault="00331835" w:rsidP="00331835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A00DB">
        <w:rPr>
          <w:rFonts w:ascii="Times New Roman" w:hAnsi="Times New Roman" w:cs="Times New Roman"/>
          <w:b/>
          <w:sz w:val="22"/>
          <w:szCs w:val="22"/>
          <w:lang w:val="ru-RU"/>
        </w:rPr>
        <w:t>КАК ПОЛУЧИТЬ ЛЕКАРСТВЕННЫЙ ПРЕПАРАТ?</w:t>
      </w:r>
    </w:p>
    <w:p w:rsidR="00FA00DB" w:rsidRDefault="00FA00DB" w:rsidP="00FA00DB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1) Для получения лекарственного препарата на льготных условиях необходимо обратиться в медицинскую организацию, оказывающую первичную медико-санитарную помощь.</w:t>
      </w:r>
    </w:p>
    <w:p w:rsidR="00FA00DB" w:rsidRDefault="00FA00DB" w:rsidP="00FA00DB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2) Лечащий врач</w:t>
      </w:r>
      <w:r w:rsidR="004B4699">
        <w:rPr>
          <w:rFonts w:ascii="Times New Roman" w:hAnsi="Times New Roman" w:cs="Times New Roman"/>
          <w:sz w:val="22"/>
          <w:szCs w:val="22"/>
          <w:lang w:val="ru-RU"/>
        </w:rPr>
        <w:t>-педиатр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назначая лекарственные препараты, выдает рецептурный бланк соответствующей формы. </w:t>
      </w:r>
    </w:p>
    <w:p w:rsidR="00FA00DB" w:rsidRDefault="00FA00DB" w:rsidP="00FA00DB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3)</w:t>
      </w:r>
      <w:r w:rsidR="005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данным бланком льготополучатель может получить лекарственные препараты в аптечных организациях, участвующих в льготном лекарственном обеспечении граждан.</w:t>
      </w:r>
    </w:p>
    <w:p w:rsidR="00FA00DB" w:rsidRDefault="00FA00DB" w:rsidP="00FA00DB">
      <w:pPr>
        <w:spacing w:after="0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4) При получении лекарственных препаратов региональные льготополучатели расписываются в их получении.</w:t>
      </w:r>
    </w:p>
    <w:p w:rsidR="00331835" w:rsidRPr="00331835" w:rsidRDefault="00331835" w:rsidP="00331835">
      <w:pPr>
        <w:spacing w:after="0" w:line="240" w:lineRule="auto"/>
        <w:ind w:left="-284" w:firstLine="568"/>
        <w:rPr>
          <w:rFonts w:ascii="Times New Roman" w:hAnsi="Times New Roman" w:cs="Times New Roman"/>
          <w:sz w:val="22"/>
          <w:szCs w:val="22"/>
          <w:lang w:val="ru-RU"/>
        </w:rPr>
      </w:pPr>
    </w:p>
    <w:p w:rsidR="008B6138" w:rsidRDefault="008B6138" w:rsidP="00F4422C">
      <w:pPr>
        <w:ind w:left="-284"/>
        <w:jc w:val="center"/>
        <w:rPr>
          <w:b/>
          <w:color w:val="943634" w:themeColor="accent2" w:themeShade="BF"/>
          <w:sz w:val="32"/>
          <w:szCs w:val="22"/>
          <w:lang w:val="ru-RU"/>
        </w:rPr>
      </w:pPr>
    </w:p>
    <w:p w:rsidR="00F4422C" w:rsidRDefault="00F4422C" w:rsidP="00F4422C">
      <w:pPr>
        <w:rPr>
          <w:b/>
          <w:i/>
          <w:sz w:val="22"/>
          <w:szCs w:val="22"/>
          <w:lang w:val="ru-RU"/>
        </w:rPr>
      </w:pPr>
    </w:p>
    <w:p w:rsidR="00F4422C" w:rsidRDefault="00F4422C" w:rsidP="00E03A01">
      <w:pPr>
        <w:ind w:left="-284"/>
        <w:rPr>
          <w:b/>
          <w:i/>
          <w:sz w:val="22"/>
          <w:szCs w:val="22"/>
          <w:lang w:val="ru-RU"/>
        </w:rPr>
      </w:pPr>
    </w:p>
    <w:p w:rsidR="00F4422C" w:rsidRDefault="00F4422C" w:rsidP="00E03A01">
      <w:pPr>
        <w:ind w:left="-284"/>
        <w:rPr>
          <w:b/>
          <w:i/>
          <w:sz w:val="22"/>
          <w:szCs w:val="22"/>
          <w:lang w:val="ru-RU"/>
        </w:rPr>
      </w:pPr>
    </w:p>
    <w:p w:rsidR="00F051F7" w:rsidRPr="0014310D" w:rsidRDefault="00F051F7" w:rsidP="00F4422C">
      <w:pPr>
        <w:rPr>
          <w:i/>
          <w:sz w:val="22"/>
          <w:szCs w:val="22"/>
          <w:lang w:val="ru-RU"/>
        </w:rPr>
      </w:pPr>
    </w:p>
    <w:sectPr w:rsidR="00F051F7" w:rsidRPr="0014310D" w:rsidSect="0054735F">
      <w:pgSz w:w="16838" w:h="11906" w:orient="landscape"/>
      <w:pgMar w:top="1418" w:right="678" w:bottom="850" w:left="1134" w:header="708" w:footer="708" w:gutter="0"/>
      <w:cols w:num="3" w:space="9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2320"/>
    <w:multiLevelType w:val="hybridMultilevel"/>
    <w:tmpl w:val="7C8CA3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E50C4"/>
    <w:multiLevelType w:val="hybridMultilevel"/>
    <w:tmpl w:val="7222E6D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DF6"/>
    <w:rsid w:val="00083436"/>
    <w:rsid w:val="001156E8"/>
    <w:rsid w:val="0012627A"/>
    <w:rsid w:val="0014310D"/>
    <w:rsid w:val="001719BC"/>
    <w:rsid w:val="00194172"/>
    <w:rsid w:val="001A6204"/>
    <w:rsid w:val="001B08B6"/>
    <w:rsid w:val="001D7A60"/>
    <w:rsid w:val="002118B3"/>
    <w:rsid w:val="002303A4"/>
    <w:rsid w:val="002B1CEB"/>
    <w:rsid w:val="00331835"/>
    <w:rsid w:val="003E22EF"/>
    <w:rsid w:val="00487C4B"/>
    <w:rsid w:val="004B4699"/>
    <w:rsid w:val="0054735F"/>
    <w:rsid w:val="0055241F"/>
    <w:rsid w:val="005865EB"/>
    <w:rsid w:val="0059587E"/>
    <w:rsid w:val="0059717A"/>
    <w:rsid w:val="005A47FD"/>
    <w:rsid w:val="005C251B"/>
    <w:rsid w:val="005D2C29"/>
    <w:rsid w:val="00662093"/>
    <w:rsid w:val="006A62C2"/>
    <w:rsid w:val="006B6070"/>
    <w:rsid w:val="00726857"/>
    <w:rsid w:val="007E4EBF"/>
    <w:rsid w:val="00803BE5"/>
    <w:rsid w:val="008B6138"/>
    <w:rsid w:val="008F701A"/>
    <w:rsid w:val="009473D8"/>
    <w:rsid w:val="0098138A"/>
    <w:rsid w:val="009A4071"/>
    <w:rsid w:val="009C4916"/>
    <w:rsid w:val="009D21D2"/>
    <w:rsid w:val="009F2781"/>
    <w:rsid w:val="00A010C9"/>
    <w:rsid w:val="00A20974"/>
    <w:rsid w:val="00A21528"/>
    <w:rsid w:val="00A46F46"/>
    <w:rsid w:val="00A5612C"/>
    <w:rsid w:val="00A57158"/>
    <w:rsid w:val="00AE4C66"/>
    <w:rsid w:val="00B04A7C"/>
    <w:rsid w:val="00B30DF6"/>
    <w:rsid w:val="00B91A8E"/>
    <w:rsid w:val="00BA4018"/>
    <w:rsid w:val="00C26E13"/>
    <w:rsid w:val="00C5099A"/>
    <w:rsid w:val="00C7239A"/>
    <w:rsid w:val="00CC0642"/>
    <w:rsid w:val="00CC2356"/>
    <w:rsid w:val="00CE2124"/>
    <w:rsid w:val="00D251F0"/>
    <w:rsid w:val="00D776C3"/>
    <w:rsid w:val="00DD3FCC"/>
    <w:rsid w:val="00DE4CFB"/>
    <w:rsid w:val="00E03A01"/>
    <w:rsid w:val="00E23666"/>
    <w:rsid w:val="00E240A0"/>
    <w:rsid w:val="00E3690F"/>
    <w:rsid w:val="00E735F7"/>
    <w:rsid w:val="00E96F5E"/>
    <w:rsid w:val="00E97FC6"/>
    <w:rsid w:val="00F051F7"/>
    <w:rsid w:val="00F4422C"/>
    <w:rsid w:val="00FA00DB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B8C72-D2C8-4E9F-9D57-7CBB4DD5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01A"/>
  </w:style>
  <w:style w:type="paragraph" w:styleId="1">
    <w:name w:val="heading 1"/>
    <w:basedOn w:val="a"/>
    <w:next w:val="a"/>
    <w:link w:val="10"/>
    <w:uiPriority w:val="9"/>
    <w:qFormat/>
    <w:rsid w:val="008F70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8F701A"/>
    <w:rPr>
      <w:b/>
      <w:i/>
      <w:spacing w:val="10"/>
    </w:rPr>
  </w:style>
  <w:style w:type="table" w:styleId="a7">
    <w:name w:val="Table Grid"/>
    <w:basedOn w:val="a1"/>
    <w:uiPriority w:val="59"/>
    <w:rsid w:val="00726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F70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0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0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0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701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01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701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701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701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8F701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8F70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sid w:val="008F701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8F70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F701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8F701A"/>
    <w:rPr>
      <w:b/>
      <w:color w:val="C0504D" w:themeColor="accent2"/>
    </w:rPr>
  </w:style>
  <w:style w:type="paragraph" w:styleId="ae">
    <w:name w:val="No Spacing"/>
    <w:basedOn w:val="a"/>
    <w:link w:val="af"/>
    <w:uiPriority w:val="1"/>
    <w:qFormat/>
    <w:rsid w:val="008F701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F7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01A"/>
    <w:rPr>
      <w:i/>
    </w:rPr>
  </w:style>
  <w:style w:type="character" w:customStyle="1" w:styleId="22">
    <w:name w:val="Цитата 2 Знак"/>
    <w:basedOn w:val="a0"/>
    <w:link w:val="21"/>
    <w:uiPriority w:val="29"/>
    <w:rsid w:val="008F701A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8F70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8F701A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8F701A"/>
    <w:rPr>
      <w:i/>
    </w:rPr>
  </w:style>
  <w:style w:type="character" w:styleId="af4">
    <w:name w:val="Intense Emphasis"/>
    <w:uiPriority w:val="21"/>
    <w:qFormat/>
    <w:rsid w:val="008F701A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8F701A"/>
    <w:rPr>
      <w:b/>
    </w:rPr>
  </w:style>
  <w:style w:type="character" w:styleId="af6">
    <w:name w:val="Intense Reference"/>
    <w:uiPriority w:val="32"/>
    <w:qFormat/>
    <w:rsid w:val="008F701A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8F70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8F701A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8F701A"/>
  </w:style>
  <w:style w:type="character" w:styleId="af9">
    <w:name w:val="Hyperlink"/>
    <w:basedOn w:val="a0"/>
    <w:uiPriority w:val="99"/>
    <w:semiHidden/>
    <w:unhideWhenUsed/>
    <w:rsid w:val="00A56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Кривоносов Павел Дмитриевич</cp:lastModifiedBy>
  <cp:revision>30</cp:revision>
  <cp:lastPrinted>2021-03-15T14:05:00Z</cp:lastPrinted>
  <dcterms:created xsi:type="dcterms:W3CDTF">2020-11-20T09:14:00Z</dcterms:created>
  <dcterms:modified xsi:type="dcterms:W3CDTF">2024-05-28T14:24:00Z</dcterms:modified>
</cp:coreProperties>
</file>